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50" w:rsidRDefault="007B7250" w:rsidP="007B7250">
      <w:pPr>
        <w:widowControl w:val="0"/>
        <w:spacing w:before="66"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 справка качества психолого-педагогических</w:t>
      </w:r>
    </w:p>
    <w:p w:rsidR="007B7250" w:rsidRPr="00D55E9E" w:rsidRDefault="007B7250" w:rsidP="007B7250">
      <w:pPr>
        <w:widowControl w:val="0"/>
        <w:spacing w:before="66" w:after="0" w:line="240" w:lineRule="auto"/>
        <w:ind w:left="727"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условий </w:t>
      </w:r>
      <w:r w:rsidRPr="00D5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дошкольного образования</w:t>
      </w:r>
    </w:p>
    <w:p w:rsidR="007B7250" w:rsidRPr="00D55E9E" w:rsidRDefault="007B7250" w:rsidP="007B7250">
      <w:pPr>
        <w:widowControl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Муниципальном дошкольном образовательном учреждении </w:t>
      </w:r>
    </w:p>
    <w:p w:rsidR="007B7250" w:rsidRPr="00D55E9E" w:rsidRDefault="007B7250" w:rsidP="007B7250">
      <w:pPr>
        <w:widowControl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общеразвивающего вида№74«Белочка» г. Вологды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widowControl w:val="0"/>
        <w:spacing w:before="7"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widowControl w:val="0"/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выбрать стратегию воспитательной работы, в 2022 году проводился анализ состава семей воспитанников.</w:t>
      </w:r>
    </w:p>
    <w:p w:rsidR="007B7250" w:rsidRPr="00D55E9E" w:rsidRDefault="007B7250" w:rsidP="007B7250">
      <w:pPr>
        <w:widowControl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9562" w:type="dxa"/>
        <w:tblCellSpacing w:w="0" w:type="dxa"/>
        <w:tblLook w:val="04A0" w:firstRow="1" w:lastRow="0" w:firstColumn="1" w:lastColumn="0" w:noHBand="0" w:noVBand="1"/>
      </w:tblPr>
      <w:tblGrid>
        <w:gridCol w:w="5734"/>
        <w:gridCol w:w="1843"/>
        <w:gridCol w:w="1985"/>
      </w:tblGrid>
      <w:tr w:rsidR="007B7250" w:rsidRPr="00D55E9E" w:rsidTr="00EB5439">
        <w:trPr>
          <w:tblCellSpacing w:w="0" w:type="dxa"/>
        </w:trPr>
        <w:tc>
          <w:tcPr>
            <w:tcW w:w="57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D55E9E" w:rsidRDefault="007B7250" w:rsidP="00EB5439">
            <w:pPr>
              <w:widowControl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D55E9E" w:rsidRDefault="007B7250" w:rsidP="00EB5439">
            <w:pPr>
              <w:widowControl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D55E9E" w:rsidRDefault="007B7250" w:rsidP="00EB5439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общего</w:t>
            </w:r>
            <w:r w:rsidRPr="00D5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</w:t>
            </w:r>
            <w:r w:rsidRPr="00D5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семей</w:t>
            </w:r>
            <w:r w:rsidRPr="00D5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</w:t>
            </w:r>
            <w:r w:rsidRPr="00D5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57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Полная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FA680A" w:rsidP="00FA680A">
            <w:r w:rsidRPr="00FA680A">
              <w:t>303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76,3%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57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Неполная с матерью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FA680A" w:rsidP="00FA680A">
            <w:r w:rsidRPr="00FA680A">
              <w:t>164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23%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57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Неполная с отцом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0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0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57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Оформлено опекунство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FA680A" w:rsidP="00FA680A">
            <w:r w:rsidRPr="00FA680A">
              <w:t>3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0,7%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57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Дети, оставшиеся без попечения родителей (детский дом)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0</w:t>
            </w:r>
          </w:p>
        </w:tc>
        <w:tc>
          <w:tcPr>
            <w:tcW w:w="1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0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 </w:t>
            </w:r>
          </w:p>
        </w:tc>
      </w:tr>
    </w:tbl>
    <w:p w:rsidR="007B7250" w:rsidRPr="00FA680A" w:rsidRDefault="007B7250" w:rsidP="00FA680A">
      <w:r w:rsidRPr="00FA680A">
        <w:t> </w:t>
      </w:r>
    </w:p>
    <w:p w:rsidR="007B7250" w:rsidRPr="00FA680A" w:rsidRDefault="007B7250" w:rsidP="00FA680A">
      <w:r w:rsidRPr="00FA680A">
        <w:t>Характеристика семей по количеству детей</w:t>
      </w:r>
    </w:p>
    <w:p w:rsidR="007B7250" w:rsidRPr="00FA680A" w:rsidRDefault="007B7250" w:rsidP="00FA680A">
      <w:r w:rsidRPr="00FA680A">
        <w:t> </w:t>
      </w:r>
    </w:p>
    <w:tbl>
      <w:tblPr>
        <w:tblW w:w="9703" w:type="dxa"/>
        <w:tblCellSpacing w:w="0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4033"/>
        <w:gridCol w:w="3381"/>
        <w:gridCol w:w="2289"/>
      </w:tblGrid>
      <w:tr w:rsidR="007B7250" w:rsidRPr="00FA680A" w:rsidTr="00EB5439">
        <w:trPr>
          <w:tblCellSpacing w:w="0" w:type="dxa"/>
        </w:trPr>
        <w:tc>
          <w:tcPr>
            <w:tcW w:w="4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Количество детей в семье</w:t>
            </w:r>
          </w:p>
        </w:tc>
        <w:tc>
          <w:tcPr>
            <w:tcW w:w="33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Количество семей</w:t>
            </w:r>
          </w:p>
        </w:tc>
        <w:tc>
          <w:tcPr>
            <w:tcW w:w="22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Процент от общего количества семей воспитанников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4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Один ребенок</w:t>
            </w:r>
          </w:p>
        </w:tc>
        <w:tc>
          <w:tcPr>
            <w:tcW w:w="33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FA680A" w:rsidP="00FA680A">
            <w:r w:rsidRPr="00FA680A">
              <w:t>261</w:t>
            </w:r>
          </w:p>
        </w:tc>
        <w:tc>
          <w:tcPr>
            <w:tcW w:w="22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21,6%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4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Два ребенка</w:t>
            </w:r>
          </w:p>
        </w:tc>
        <w:tc>
          <w:tcPr>
            <w:tcW w:w="33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FA680A" w:rsidP="00FA680A">
            <w:r w:rsidRPr="00FA680A">
              <w:t>1</w:t>
            </w:r>
            <w:r w:rsidR="007B7250" w:rsidRPr="00FA680A">
              <w:t>72</w:t>
            </w:r>
          </w:p>
        </w:tc>
        <w:tc>
          <w:tcPr>
            <w:tcW w:w="22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53,3%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4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Три ребенка и более</w:t>
            </w:r>
          </w:p>
        </w:tc>
        <w:tc>
          <w:tcPr>
            <w:tcW w:w="33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34</w:t>
            </w:r>
          </w:p>
        </w:tc>
        <w:tc>
          <w:tcPr>
            <w:tcW w:w="22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25,1%</w:t>
            </w:r>
          </w:p>
        </w:tc>
      </w:tr>
      <w:tr w:rsidR="007B7250" w:rsidRPr="00FA680A" w:rsidTr="00EB5439">
        <w:trPr>
          <w:tblCellSpacing w:w="0" w:type="dxa"/>
        </w:trPr>
        <w:tc>
          <w:tcPr>
            <w:tcW w:w="4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Дети, оставшиеся без попечения родителей (детский дом).</w:t>
            </w:r>
          </w:p>
        </w:tc>
        <w:tc>
          <w:tcPr>
            <w:tcW w:w="33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 </w:t>
            </w:r>
          </w:p>
        </w:tc>
        <w:tc>
          <w:tcPr>
            <w:tcW w:w="22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B7250" w:rsidRPr="00FA680A" w:rsidRDefault="007B7250" w:rsidP="00FA680A">
            <w:r w:rsidRPr="00FA680A">
              <w:t> </w:t>
            </w:r>
          </w:p>
        </w:tc>
      </w:tr>
    </w:tbl>
    <w:p w:rsidR="007B7250" w:rsidRPr="00FA680A" w:rsidRDefault="007B7250" w:rsidP="00FA680A">
      <w:r w:rsidRPr="00FA680A">
        <w:t> </w:t>
      </w:r>
    </w:p>
    <w:p w:rsidR="007B7250" w:rsidRPr="00FA680A" w:rsidRDefault="007B7250" w:rsidP="00FA680A">
      <w:r w:rsidRPr="00FA680A"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Коррекционно-развивающую работу с детьми, нуждающимися в коррекции развития, в 2022 году осуществляли учителя-логопеды, учителя-дефектологи и педагог-психолог.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 начале учебного года по итогам комплексного обследования специалистами, на каждого ребёнка с проблемами в </w:t>
      </w:r>
      <w:proofErr w:type="gramStart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  был</w:t>
      </w:r>
      <w:proofErr w:type="gramEnd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 индивидуальный план работы.  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ДОУ </w:t>
      </w:r>
      <w:r w:rsidRPr="00FA680A">
        <w:t xml:space="preserve">посещает </w:t>
      </w:r>
      <w:r w:rsidR="00FA680A" w:rsidRPr="00FA680A">
        <w:t>26</w:t>
      </w:r>
      <w:r w:rsidRPr="00FA680A">
        <w:t xml:space="preserve"> ребёнок-</w:t>
      </w:r>
      <w:r w:rsidR="00FA680A" w:rsidRPr="00FA680A">
        <w:t>с</w:t>
      </w:r>
      <w:r w:rsidRPr="00FA680A">
        <w:t xml:space="preserve"> ОВЗ. Для </w:t>
      </w: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:rsidR="007B7250" w:rsidRPr="00D55E9E" w:rsidRDefault="007B7250" w:rsidP="007B7250">
      <w:pPr>
        <w:widowControl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общеобразовательную программу ежегодно вносятся необходимые коррективы.</w:t>
      </w:r>
    </w:p>
    <w:p w:rsidR="007B7250" w:rsidRPr="00D55E9E" w:rsidRDefault="007B7250" w:rsidP="007B7250">
      <w:pPr>
        <w:widowControl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7B7250" w:rsidRPr="00D55E9E" w:rsidRDefault="007B7250" w:rsidP="007B7250">
      <w:pPr>
        <w:widowControl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совместной деятельности взрослого и </w:t>
      </w:r>
      <w:proofErr w:type="gramStart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7B7250" w:rsidRPr="00D55E9E" w:rsidRDefault="007B7250" w:rsidP="007B7250">
      <w:pPr>
        <w:widowControl w:val="0"/>
        <w:spacing w:before="1"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общеобразовательным программам, в том числе и адаптированным основным образовательным программам,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B7250" w:rsidRPr="00D55E9E" w:rsidRDefault="007B7250" w:rsidP="007B7250">
      <w:pPr>
        <w:widowControl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Анализ выполнения программы </w:t>
      </w:r>
      <w:proofErr w:type="gramStart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педагогами</w:t>
      </w:r>
      <w:proofErr w:type="gramEnd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конец 2022-2023 учебного года составил 100%.</w:t>
      </w:r>
    </w:p>
    <w:p w:rsidR="007B7250" w:rsidRPr="00D55E9E" w:rsidRDefault="007B7250" w:rsidP="007B7250">
      <w:pPr>
        <w:widowControl w:val="0"/>
        <w:spacing w:before="1" w:after="0" w:line="240" w:lineRule="auto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педагогом-психологом подведены итоги психологической готовности к обучению в школе детей 6-7 лет. Всего обследовано 74 ребёнка. </w:t>
      </w:r>
    </w:p>
    <w:p w:rsidR="007B7250" w:rsidRPr="00D55E9E" w:rsidRDefault="007B7250" w:rsidP="007B7250">
      <w:pPr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7B7250" w:rsidRPr="00D55E9E" w:rsidRDefault="007B7250" w:rsidP="007B7250">
      <w:pPr>
        <w:widowControl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ДОУ осуществляется педагогический мониторинг.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Инструментарий для педагогического мониторинга детского развития – карты наблюдения.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детьми осуществлялось по 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7B7250" w:rsidRPr="00D55E9E" w:rsidRDefault="007B7250" w:rsidP="007B7250">
      <w:pPr>
        <w:widowControl w:val="0"/>
        <w:spacing w:before="1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7B7250" w:rsidRPr="00D55E9E" w:rsidRDefault="007B7250" w:rsidP="007B7250">
      <w:pPr>
        <w:widowControl w:val="0"/>
        <w:spacing w:after="8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результатам проведенной педагогической диагностики на конец 2020-2021 учебного года получены следующие результаты:</w:t>
      </w:r>
    </w:p>
    <w:p w:rsidR="007B7250" w:rsidRPr="00D55E9E" w:rsidRDefault="007B7250" w:rsidP="007B7250">
      <w:pPr>
        <w:widowControl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widowControl w:val="0"/>
        <w:tabs>
          <w:tab w:val="left" w:pos="833"/>
        </w:tabs>
        <w:spacing w:before="1"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widowControl w:val="0"/>
        <w:tabs>
          <w:tab w:val="left" w:pos="833"/>
        </w:tabs>
        <w:spacing w:before="1"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 </w:t>
      </w:r>
      <w:proofErr w:type="spellStart"/>
      <w:r w:rsidRPr="00D5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</w:t>
      </w:r>
      <w:proofErr w:type="spellEnd"/>
      <w:r w:rsidRPr="00D5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педагогических условий реализации ООП ДОУ.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</w:t>
      </w:r>
      <w:proofErr w:type="gramStart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интересами  и</w:t>
      </w:r>
      <w:proofErr w:type="gramEnd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замыслами,  а  также  найти  удобное,  комфортное  и  безопасное  место 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7B7250" w:rsidRPr="00D55E9E" w:rsidRDefault="007B7250" w:rsidP="007B7250">
      <w:pPr>
        <w:widowControl w:val="0"/>
        <w:spacing w:before="1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 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 предложения:</w:t>
      </w:r>
    </w:p>
    <w:p w:rsidR="007B7250" w:rsidRPr="00D55E9E" w:rsidRDefault="007B7250" w:rsidP="007B7250">
      <w:pPr>
        <w:widowControl w:val="0"/>
        <w:spacing w:before="61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proofErr w:type="gramStart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  хороший</w:t>
      </w:r>
      <w:proofErr w:type="gramEnd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проведения мероприятий, качество и структуру образовательной  деятельности,  которая</w:t>
      </w: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соответствует  требованиям  ФГОС  ДО.  </w:t>
      </w:r>
      <w:proofErr w:type="gramStart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  состав</w:t>
      </w:r>
      <w:proofErr w:type="gramEnd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степень </w:t>
      </w: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педагогической культуры и профессионального мастерства педагогов, правильно выстроенная методическая  работа, позволяют осуществлять эффективную деятельность по реализации ФГОС ДО.</w:t>
      </w:r>
    </w:p>
    <w:p w:rsidR="007B7250" w:rsidRPr="00D55E9E" w:rsidRDefault="007B7250" w:rsidP="007B7250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7B7250" w:rsidRPr="00D55E9E" w:rsidRDefault="007B7250" w:rsidP="007B7250">
      <w:pPr>
        <w:widowControl w:val="0"/>
        <w:spacing w:before="1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профессионального взаимодействия педагогов с детьми дошкольного возраста в ДОУ основывается на индивидуальном, партнерском, доброжелательном отношением    </w:t>
      </w: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каждому</w:t>
      </w:r>
      <w:proofErr w:type="gramEnd"/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воспитаннику.</w:t>
      </w:r>
    </w:p>
    <w:p w:rsidR="007B7250" w:rsidRPr="00D55E9E" w:rsidRDefault="007B7250" w:rsidP="007B7250">
      <w:pPr>
        <w:widowControl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50" w:rsidRPr="00D55E9E" w:rsidRDefault="007B7250" w:rsidP="007B7250">
      <w:pPr>
        <w:rPr>
          <w:rFonts w:ascii="Times New Roman" w:hAnsi="Times New Roman" w:cs="Times New Roman"/>
          <w:sz w:val="26"/>
          <w:szCs w:val="26"/>
        </w:rPr>
      </w:pPr>
    </w:p>
    <w:p w:rsidR="00453723" w:rsidRDefault="00453723"/>
    <w:sectPr w:rsidR="00453723" w:rsidSect="00A4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08EE"/>
    <w:multiLevelType w:val="multilevel"/>
    <w:tmpl w:val="159C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D1"/>
    <w:rsid w:val="003D08D1"/>
    <w:rsid w:val="00453723"/>
    <w:rsid w:val="007B7250"/>
    <w:rsid w:val="00F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A32D"/>
  <w15:chartTrackingRefBased/>
  <w15:docId w15:val="{B460E05D-EDF9-463A-9C6C-E8DB2A57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2023-07-07T12:07:00Z</dcterms:created>
  <dcterms:modified xsi:type="dcterms:W3CDTF">2023-07-07T12:15:00Z</dcterms:modified>
</cp:coreProperties>
</file>